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75" w:rsidRDefault="00F947BE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贵州</w:t>
      </w:r>
      <w:r>
        <w:rPr>
          <w:rFonts w:ascii="黑体" w:eastAsia="黑体" w:hAnsi="黑体"/>
          <w:sz w:val="32"/>
          <w:szCs w:val="32"/>
        </w:rPr>
        <w:t>大学</w:t>
      </w:r>
      <w:r w:rsidR="00D9608B">
        <w:rPr>
          <w:rFonts w:ascii="黑体" w:eastAsia="黑体" w:hAnsi="黑体" w:hint="eastAsia"/>
          <w:sz w:val="32"/>
          <w:szCs w:val="32"/>
        </w:rPr>
        <w:t>2016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/>
          <w:sz w:val="32"/>
          <w:szCs w:val="32"/>
        </w:rPr>
        <w:t>（</w:t>
      </w:r>
      <w:r>
        <w:rPr>
          <w:rFonts w:ascii="黑体" w:eastAsia="黑体" w:hAnsi="黑体" w:hint="eastAsia"/>
          <w:sz w:val="32"/>
          <w:szCs w:val="32"/>
        </w:rPr>
        <w:t xml:space="preserve"> 公共管理学院社会工作 </w:t>
      </w:r>
      <w:r>
        <w:rPr>
          <w:rFonts w:ascii="黑体" w:eastAsia="黑体" w:hAnsi="黑体"/>
          <w:sz w:val="32"/>
          <w:szCs w:val="32"/>
        </w:rPr>
        <w:t>）</w:t>
      </w:r>
      <w:r>
        <w:rPr>
          <w:rFonts w:ascii="黑体" w:eastAsia="黑体" w:hAnsi="黑体" w:hint="eastAsia"/>
          <w:sz w:val="32"/>
          <w:szCs w:val="32"/>
        </w:rPr>
        <w:t>硕士</w:t>
      </w:r>
      <w:r>
        <w:rPr>
          <w:rFonts w:ascii="黑体" w:eastAsia="黑体" w:hAnsi="黑体"/>
          <w:sz w:val="32"/>
          <w:szCs w:val="32"/>
        </w:rPr>
        <w:t>研究生招生复试方案（</w:t>
      </w:r>
      <w:r>
        <w:rPr>
          <w:rFonts w:ascii="黑体" w:eastAsia="黑体" w:hAnsi="黑体" w:hint="eastAsia"/>
          <w:sz w:val="32"/>
          <w:szCs w:val="32"/>
        </w:rPr>
        <w:t>简表</w:t>
      </w:r>
      <w:r>
        <w:rPr>
          <w:rFonts w:ascii="黑体" w:eastAsia="黑体" w:hAnsi="黑体"/>
          <w:sz w:val="32"/>
          <w:szCs w:val="32"/>
        </w:rPr>
        <w:t>）</w:t>
      </w:r>
    </w:p>
    <w:p w:rsidR="00412F6A" w:rsidRDefault="00412F6A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W w:w="13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731"/>
        <w:gridCol w:w="2711"/>
        <w:gridCol w:w="2680"/>
        <w:gridCol w:w="1955"/>
        <w:gridCol w:w="1276"/>
        <w:gridCol w:w="2187"/>
      </w:tblGrid>
      <w:tr w:rsidR="00F947BE" w:rsidTr="00F947BE">
        <w:trPr>
          <w:trHeight w:val="1066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专业名称</w:t>
            </w:r>
          </w:p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sz w:val="18"/>
                <w:szCs w:val="18"/>
              </w:rPr>
              <w:t>（代码</w:t>
            </w:r>
            <w:r w:rsidRPr="00F947BE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报到时间及地点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复试时间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复试地点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体检时间及</w:t>
            </w:r>
            <w:r w:rsidRPr="00F947BE">
              <w:rPr>
                <w:rFonts w:ascii="宋体" w:hAnsi="宋体"/>
                <w:b/>
                <w:sz w:val="18"/>
                <w:szCs w:val="18"/>
              </w:rPr>
              <w:t>地点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914F75" w:rsidRPr="00F947BE" w:rsidRDefault="00F947BE" w:rsidP="00F947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复试录取原则</w:t>
            </w:r>
          </w:p>
        </w:tc>
      </w:tr>
      <w:tr w:rsidR="00032DBA" w:rsidTr="00F947BE">
        <w:trPr>
          <w:trHeight w:val="1544"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032DBA" w:rsidRPr="00F947BE" w:rsidRDefault="00032DBA" w:rsidP="00F947B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/>
                <w:sz w:val="18"/>
                <w:szCs w:val="18"/>
              </w:rPr>
              <w:t>社会工作（035200）</w:t>
            </w:r>
          </w:p>
        </w:tc>
        <w:tc>
          <w:tcPr>
            <w:tcW w:w="1731" w:type="dxa"/>
            <w:vMerge w:val="restart"/>
            <w:shd w:val="clear" w:color="auto" w:fill="auto"/>
            <w:vAlign w:val="center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sz w:val="18"/>
                <w:szCs w:val="18"/>
              </w:rPr>
              <w:t>3月2</w:t>
            </w:r>
            <w:r w:rsidRPr="00F947BE">
              <w:rPr>
                <w:rFonts w:ascii="宋体" w:hAnsi="宋体" w:cs="宋体"/>
                <w:sz w:val="18"/>
                <w:szCs w:val="18"/>
              </w:rPr>
              <w:t>2</w:t>
            </w:r>
            <w:r w:rsidRPr="00F947BE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全天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慎思楼7楼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MSW办公室</w:t>
            </w:r>
          </w:p>
        </w:tc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笔试：</w:t>
            </w:r>
          </w:p>
          <w:p w:rsidR="00032DBA" w:rsidRPr="00F947BE" w:rsidRDefault="00032DBA" w:rsidP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月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:30-1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:30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032DBA" w:rsidRPr="00F947BE" w:rsidRDefault="00032DBA" w:rsidP="00C87ED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笔试地点：</w:t>
            </w:r>
          </w:p>
          <w:p w:rsidR="00032DBA" w:rsidRPr="00F947BE" w:rsidRDefault="00032DBA" w:rsidP="00C87ED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慎思楼710</w:t>
            </w:r>
            <w:bookmarkStart w:id="0" w:name="_GoBack"/>
            <w:bookmarkEnd w:id="0"/>
          </w:p>
        </w:tc>
        <w:tc>
          <w:tcPr>
            <w:tcW w:w="1955" w:type="dxa"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笔试科目：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社会政策概论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社会保障学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3月2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上午8:00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校医院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032DBA" w:rsidRPr="00F947BE" w:rsidRDefault="00032DBA" w:rsidP="00F947BE">
            <w:pPr>
              <w:spacing w:line="276" w:lineRule="auto"/>
              <w:ind w:firstLineChars="100" w:firstLine="180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原则上为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1:1.2至</w:t>
            </w:r>
            <w:r w:rsidRPr="00F947BE">
              <w:rPr>
                <w:rFonts w:ascii="宋体" w:hAnsi="宋体"/>
                <w:bCs/>
                <w:sz w:val="18"/>
                <w:szCs w:val="18"/>
              </w:rPr>
              <w:t>1:</w:t>
            </w: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1.5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 w:hint="eastAsia"/>
                <w:sz w:val="18"/>
                <w:szCs w:val="18"/>
              </w:rPr>
              <w:t>专业笔试：50</w:t>
            </w:r>
            <w:r w:rsidRPr="00F947BE">
              <w:rPr>
                <w:rFonts w:ascii="宋体" w:hAnsi="宋体"/>
                <w:sz w:val="18"/>
                <w:szCs w:val="18"/>
              </w:rPr>
              <w:t>%</w:t>
            </w:r>
            <w:r w:rsidRPr="00F947BE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 w:hint="eastAsia"/>
                <w:sz w:val="18"/>
                <w:szCs w:val="18"/>
              </w:rPr>
              <w:t>综合面试：50</w:t>
            </w:r>
            <w:r w:rsidRPr="00F947BE">
              <w:rPr>
                <w:rFonts w:ascii="宋体" w:hAnsi="宋体"/>
                <w:sz w:val="18"/>
                <w:szCs w:val="18"/>
              </w:rPr>
              <w:t>%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/>
                <w:sz w:val="18"/>
                <w:szCs w:val="18"/>
              </w:rPr>
              <w:t>1.</w:t>
            </w:r>
            <w:r w:rsidRPr="00F947BE">
              <w:rPr>
                <w:rFonts w:ascii="宋体" w:hAnsi="宋体" w:hint="eastAsia"/>
                <w:sz w:val="18"/>
                <w:szCs w:val="18"/>
              </w:rPr>
              <w:t>初试成绩权重：50</w:t>
            </w:r>
            <w:r w:rsidRPr="00F947BE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032DBA" w:rsidRPr="00F947BE" w:rsidRDefault="00032DBA" w:rsidP="00F947BE">
            <w:pPr>
              <w:spacing w:line="276" w:lineRule="auto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 w:hint="eastAsia"/>
                <w:sz w:val="18"/>
                <w:szCs w:val="18"/>
              </w:rPr>
              <w:t>复试成绩权重：50</w:t>
            </w:r>
            <w:r w:rsidRPr="00F947BE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/>
                <w:sz w:val="18"/>
                <w:szCs w:val="18"/>
              </w:rPr>
              <w:t>2</w:t>
            </w:r>
            <w:r w:rsidRPr="00F947BE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F947BE">
              <w:rPr>
                <w:rFonts w:ascii="宋体" w:hAnsi="宋体"/>
                <w:sz w:val="18"/>
                <w:szCs w:val="18"/>
              </w:rPr>
              <w:t>60</w:t>
            </w:r>
            <w:r w:rsidRPr="00F947BE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F947BE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032DBA" w:rsidRPr="00F947BE" w:rsidRDefault="00032DBA" w:rsidP="00F947BE">
            <w:pPr>
              <w:pStyle w:val="a3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 w:rsidRPr="00F947BE">
              <w:rPr>
                <w:rFonts w:ascii="宋体" w:eastAsia="宋体" w:hAnsi="宋体" w:hint="eastAsia"/>
                <w:sz w:val="18"/>
                <w:szCs w:val="18"/>
              </w:rPr>
              <w:t>一志愿考生、调剂生、线下生。</w:t>
            </w:r>
          </w:p>
          <w:p w:rsidR="00032DBA" w:rsidRPr="00F947BE" w:rsidRDefault="00032DBA" w:rsidP="00F947B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三、同等学力加试任一科低于</w:t>
            </w:r>
            <w:r w:rsidRPr="00F947BE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F947BE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032DBA" w:rsidTr="00032DBA">
        <w:trPr>
          <w:trHeight w:val="848"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加试（同等学历）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  <w:p w:rsidR="00032DBA" w:rsidRPr="00F947BE" w:rsidRDefault="00032DBA" w:rsidP="0027087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3月23日下午1</w:t>
            </w:r>
            <w:r w:rsidR="0027087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="002708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:30-17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:30</w:t>
            </w:r>
          </w:p>
        </w:tc>
        <w:tc>
          <w:tcPr>
            <w:tcW w:w="2680" w:type="dxa"/>
            <w:vMerge w:val="restart"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加试（同等学历）地点：</w:t>
            </w:r>
          </w:p>
          <w:p w:rsidR="00032DBA" w:rsidRPr="00F947BE" w:rsidRDefault="00032DBA" w:rsidP="00C03825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慎思楼71</w:t>
            </w:r>
            <w:r w:rsidR="00C0382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加试科目：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1276" w:type="dxa"/>
            <w:vMerge/>
            <w:shd w:val="clear" w:color="auto" w:fill="auto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032DBA" w:rsidTr="00F947BE">
        <w:trPr>
          <w:trHeight w:val="847"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DBA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加试（同等学历）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3月23日晚上19:00-21:00</w:t>
            </w: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032DBA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加试科目：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社会心理学</w:t>
            </w:r>
          </w:p>
        </w:tc>
        <w:tc>
          <w:tcPr>
            <w:tcW w:w="1276" w:type="dxa"/>
            <w:vMerge/>
            <w:shd w:val="clear" w:color="auto" w:fill="auto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032DBA" w:rsidTr="00F947BE">
        <w:trPr>
          <w:trHeight w:val="1827"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auto" w:fill="auto"/>
            <w:vAlign w:val="center"/>
          </w:tcPr>
          <w:p w:rsidR="00032DBA" w:rsidRPr="00F947BE" w:rsidRDefault="00032DBA" w:rsidP="00F947BE">
            <w:pPr>
              <w:spacing w:line="20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综合能力及外语面试：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3月2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日全天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8:30-12:30，13:30-18:00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综合能力及外语面试地点：</w:t>
            </w:r>
          </w:p>
          <w:p w:rsidR="00032DBA" w:rsidRPr="00F947BE" w:rsidRDefault="00032DBA" w:rsidP="00D9608B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慎思楼7</w:t>
            </w:r>
            <w:r w:rsidRPr="00F947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、718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面试：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综合能力</w:t>
            </w:r>
          </w:p>
          <w:p w:rsidR="00032DBA" w:rsidRPr="00F947BE" w:rsidRDefault="00032DB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947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英语听力、口语</w:t>
            </w:r>
          </w:p>
        </w:tc>
        <w:tc>
          <w:tcPr>
            <w:tcW w:w="1276" w:type="dxa"/>
            <w:vMerge/>
            <w:shd w:val="clear" w:color="auto" w:fill="auto"/>
          </w:tcPr>
          <w:p w:rsidR="00032DBA" w:rsidRPr="00F947BE" w:rsidRDefault="00032DBA" w:rsidP="00F947BE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032DBA" w:rsidRPr="00F947BE" w:rsidRDefault="00032DBA" w:rsidP="00F947BE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:rsidR="00914F75" w:rsidRDefault="00914F75">
      <w:pPr>
        <w:jc w:val="center"/>
        <w:rPr>
          <w:rFonts w:ascii="黑体" w:eastAsia="黑体" w:hAnsi="黑体"/>
          <w:sz w:val="32"/>
          <w:szCs w:val="32"/>
        </w:rPr>
      </w:pPr>
    </w:p>
    <w:sectPr w:rsidR="00914F75">
      <w:pgSz w:w="16838" w:h="11906" w:orient="landscape"/>
      <w:pgMar w:top="1134" w:right="1440" w:bottom="56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C1D" w:rsidRDefault="00C70C1D" w:rsidP="00D9608B">
      <w:r>
        <w:separator/>
      </w:r>
    </w:p>
  </w:endnote>
  <w:endnote w:type="continuationSeparator" w:id="0">
    <w:p w:rsidR="00C70C1D" w:rsidRDefault="00C70C1D" w:rsidP="00D9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C1D" w:rsidRDefault="00C70C1D" w:rsidP="00D9608B">
      <w:r>
        <w:separator/>
      </w:r>
    </w:p>
  </w:footnote>
  <w:footnote w:type="continuationSeparator" w:id="0">
    <w:p w:rsidR="00C70C1D" w:rsidRDefault="00C70C1D" w:rsidP="00D96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888"/>
    <w:rsid w:val="00032DBA"/>
    <w:rsid w:val="001B62A9"/>
    <w:rsid w:val="001C18CC"/>
    <w:rsid w:val="0020010D"/>
    <w:rsid w:val="0027087C"/>
    <w:rsid w:val="003C4A7E"/>
    <w:rsid w:val="003D7E7D"/>
    <w:rsid w:val="00412F6A"/>
    <w:rsid w:val="0041619A"/>
    <w:rsid w:val="006C79B6"/>
    <w:rsid w:val="00736B3D"/>
    <w:rsid w:val="00914F75"/>
    <w:rsid w:val="00965A82"/>
    <w:rsid w:val="00BA3888"/>
    <w:rsid w:val="00BF6E68"/>
    <w:rsid w:val="00C0129F"/>
    <w:rsid w:val="00C03825"/>
    <w:rsid w:val="00C70C1D"/>
    <w:rsid w:val="00C87EDA"/>
    <w:rsid w:val="00D9608B"/>
    <w:rsid w:val="00DF6221"/>
    <w:rsid w:val="00E04059"/>
    <w:rsid w:val="00EF599A"/>
    <w:rsid w:val="00F947BE"/>
    <w:rsid w:val="16A40CB1"/>
    <w:rsid w:val="4D884E66"/>
    <w:rsid w:val="54CE2F99"/>
    <w:rsid w:val="578A6694"/>
    <w:rsid w:val="6D4B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031E5EF5-042C-42FE-A03B-1B720326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正文文本缩进 Char"/>
    <w:link w:val="a3"/>
    <w:uiPriority w:val="99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Balloon Text"/>
    <w:basedOn w:val="a"/>
    <w:link w:val="Char2"/>
    <w:semiHidden/>
    <w:unhideWhenUsed/>
    <w:rsid w:val="00E04059"/>
    <w:rPr>
      <w:sz w:val="18"/>
      <w:szCs w:val="18"/>
    </w:rPr>
  </w:style>
  <w:style w:type="character" w:customStyle="1" w:styleId="Char2">
    <w:name w:val="批注框文本 Char"/>
    <w:link w:val="a7"/>
    <w:semiHidden/>
    <w:rsid w:val="00E04059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66887A-E139-47C6-8158-790C155D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85</Words>
  <Characters>489</Characters>
  <Application>Microsoft Office Word</Application>
  <DocSecurity>0</DocSecurity>
  <Lines>4</Lines>
  <Paragraphs>1</Paragraphs>
  <ScaleCrop>false</ScaleCrop>
  <Company>GZU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贵州大学2015年（ 公共管理学院社会工作 ）硕士研究生招生复试方案（简表）</dc:title>
  <dc:creator>WUSK</dc:creator>
  <cp:lastModifiedBy>程颖</cp:lastModifiedBy>
  <cp:revision>7</cp:revision>
  <cp:lastPrinted>2016-03-18T08:02:00Z</cp:lastPrinted>
  <dcterms:created xsi:type="dcterms:W3CDTF">2015-03-16T00:35:00Z</dcterms:created>
  <dcterms:modified xsi:type="dcterms:W3CDTF">2016-03-18T08:18:00Z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